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numPr>
          <w:numId w:val="0"/>
        </w:numPr>
        <w:wordWrap/>
        <w:adjustRightInd w:val="0"/>
        <w:snapToGrid w:val="0"/>
        <w:spacing w:beforeLines="0" w:line="600" w:lineRule="atLeast"/>
        <w:textAlignment w:val="auto"/>
        <w:rPr>
          <w:rFonts w:hint="default" w:ascii="黑体" w:hAnsi="黑体" w:eastAsia="黑体" w:cs="黑体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黑体" w:eastAsia="黑体"/>
          <w:position w:val="4"/>
          <w:sz w:val="32"/>
          <w:szCs w:val="32"/>
        </w:rPr>
        <w:t xml:space="preserve">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附件2</w:t>
      </w: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福建省近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  <w:t>零碳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工厂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申报书</w:t>
      </w:r>
    </w:p>
    <w:p>
      <w:pPr>
        <w:adjustRightInd w:val="0"/>
        <w:snapToGrid w:val="0"/>
        <w:spacing w:beforeLines="0" w:line="600" w:lineRule="atLeast"/>
        <w:ind w:firstLine="880"/>
        <w:rPr>
          <w:rFonts w:ascii="Times New Roman" w:hAnsi="Times New Roman" w:eastAsia="黑体" w:cs="Times New Roman"/>
          <w:color w:val="auto"/>
          <w:sz w:val="44"/>
          <w:szCs w:val="44"/>
          <w:highlight w:val="none"/>
        </w:rPr>
      </w:pPr>
    </w:p>
    <w:p>
      <w:pPr>
        <w:adjustRightInd w:val="0"/>
        <w:snapToGrid w:val="0"/>
        <w:spacing w:beforeLines="0" w:line="600" w:lineRule="atLeast"/>
        <w:ind w:firstLine="560"/>
        <w:rPr>
          <w:rFonts w:ascii="Times New Roman" w:hAnsi="Times New Roman" w:eastAsia="仿宋_GB2312" w:cs="Times New Roman"/>
          <w:color w:val="auto"/>
          <w:sz w:val="28"/>
          <w:szCs w:val="24"/>
          <w:highlight w:val="none"/>
        </w:rPr>
      </w:pPr>
    </w:p>
    <w:p>
      <w:pPr>
        <w:adjustRightInd w:val="0"/>
        <w:snapToGrid w:val="0"/>
        <w:spacing w:beforeLines="0" w:line="600" w:lineRule="atLeast"/>
        <w:rPr>
          <w:rFonts w:ascii="Times New Roman" w:hAnsi="Times New Roman" w:eastAsia="方正仿宋简体" w:cs="Times New Roman"/>
          <w:color w:val="auto"/>
          <w:szCs w:val="24"/>
          <w:highlight w:val="none"/>
        </w:rPr>
      </w:pPr>
    </w:p>
    <w:p>
      <w:pPr>
        <w:adjustRightInd w:val="0"/>
        <w:snapToGrid w:val="0"/>
        <w:spacing w:beforeLines="0" w:line="600" w:lineRule="atLeast"/>
        <w:rPr>
          <w:rFonts w:ascii="Times New Roman" w:hAnsi="Times New Roman" w:eastAsia="方正仿宋简体" w:cs="Times New Roman"/>
          <w:color w:val="auto"/>
          <w:szCs w:val="24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ascii="Times New Roman" w:hAnsi="Times New Roman" w:eastAsia="方正仿宋简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adjustRightInd w:val="0"/>
        <w:snapToGrid w:val="0"/>
        <w:spacing w:beforeLines="0" w:line="600" w:lineRule="atLeast"/>
        <w:rPr>
          <w:rFonts w:ascii="Times New Roman" w:hAnsi="Times New Roman" w:eastAsia="方正仿宋简体" w:cs="Times New Roman"/>
          <w:color w:val="auto"/>
          <w:szCs w:val="24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ascii="Times New Roman" w:hAnsi="Times New Roman" w:eastAsia="方正仿宋简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adjustRightInd w:val="0"/>
        <w:snapToGrid w:val="0"/>
        <w:spacing w:beforeLines="0" w:line="600" w:lineRule="atLeast"/>
        <w:rPr>
          <w:rFonts w:ascii="Times New Roman" w:hAnsi="Times New Roman" w:eastAsia="方正仿宋简体" w:cs="Times New Roman"/>
          <w:color w:val="auto"/>
          <w:szCs w:val="24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ascii="Times New Roman" w:hAnsi="Times New Roman" w:eastAsia="方正仿宋简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adjustRightInd w:val="0"/>
        <w:snapToGrid w:val="0"/>
        <w:spacing w:beforeLines="0" w:line="600" w:lineRule="atLeast"/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2560" w:firstLineChars="8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企业名称：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    </w:t>
      </w:r>
    </w:p>
    <w:p>
      <w:p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</w:p>
    <w:p>
      <w:p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</w:pPr>
    </w:p>
    <w:p>
      <w:p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  <w:t>年    月    日</w:t>
      </w:r>
    </w:p>
    <w:p>
      <w:pPr>
        <w:numPr>
          <w:numId w:val="0"/>
        </w:num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ascii="Times New Roman" w:hAnsi="Times New Roman" w:eastAsia="黑体" w:cs="Times New Roman"/>
          <w:color w:val="auto"/>
          <w:szCs w:val="24"/>
          <w:highlight w:val="none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基本信息表</w:t>
      </w:r>
    </w:p>
    <w:tbl>
      <w:tblPr>
        <w:tblW w:w="9092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2"/>
        <w:gridCol w:w="2295"/>
        <w:gridCol w:w="118"/>
        <w:gridCol w:w="2055"/>
        <w:gridCol w:w="124"/>
        <w:gridCol w:w="252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092" w:type="dxa"/>
            <w:gridSpan w:val="6"/>
            <w:vAlign w:val="center"/>
          </w:tcPr>
          <w:p>
            <w:pPr>
              <w:widowControl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一、企业基本信息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企业名称</w:t>
            </w:r>
          </w:p>
        </w:tc>
        <w:tc>
          <w:tcPr>
            <w:tcW w:w="7120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企业地址</w:t>
            </w:r>
          </w:p>
        </w:tc>
        <w:tc>
          <w:tcPr>
            <w:tcW w:w="7120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所属行业</w:t>
            </w:r>
          </w:p>
        </w:tc>
        <w:tc>
          <w:tcPr>
            <w:tcW w:w="2413" w:type="dxa"/>
            <w:gridSpan w:val="2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（按统计代码填写）</w:t>
            </w:r>
          </w:p>
        </w:tc>
        <w:tc>
          <w:tcPr>
            <w:tcW w:w="2055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主要产品</w:t>
            </w:r>
          </w:p>
        </w:tc>
        <w:tc>
          <w:tcPr>
            <w:tcW w:w="2652" w:type="dxa"/>
            <w:gridSpan w:val="2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单位性质</w:t>
            </w:r>
          </w:p>
        </w:tc>
        <w:tc>
          <w:tcPr>
            <w:tcW w:w="7120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内资（□国有□ 集体□ 民营）□ 中外合资□ 港澳台□ 外商独资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统一社会信用代码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7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法定代表人</w:t>
            </w:r>
          </w:p>
        </w:tc>
        <w:tc>
          <w:tcPr>
            <w:tcW w:w="2528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联系部门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7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联系人</w:t>
            </w:r>
          </w:p>
        </w:tc>
        <w:tc>
          <w:tcPr>
            <w:tcW w:w="2528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联系电话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7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电子邮箱</w:t>
            </w:r>
          </w:p>
        </w:tc>
        <w:tc>
          <w:tcPr>
            <w:tcW w:w="2528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年综合能耗（tce）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7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年碳排放量（tCO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）</w:t>
            </w:r>
          </w:p>
        </w:tc>
        <w:tc>
          <w:tcPr>
            <w:tcW w:w="2528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主要产品产量</w:t>
            </w:r>
          </w:p>
        </w:tc>
        <w:tc>
          <w:tcPr>
            <w:tcW w:w="2295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7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碳抵消量（tCO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）</w:t>
            </w:r>
          </w:p>
        </w:tc>
        <w:tc>
          <w:tcPr>
            <w:tcW w:w="2528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9092" w:type="dxa"/>
            <w:gridSpan w:val="6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二、近零碳工厂自评价结果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是否获评省级</w:t>
            </w: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及以上绿色工厂</w:t>
            </w:r>
          </w:p>
        </w:tc>
        <w:tc>
          <w:tcPr>
            <w:tcW w:w="7120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自评价得分</w:t>
            </w:r>
          </w:p>
        </w:tc>
        <w:tc>
          <w:tcPr>
            <w:tcW w:w="7120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零碳建设</w:t>
            </w: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现状及规划</w:t>
            </w:r>
          </w:p>
        </w:tc>
        <w:tc>
          <w:tcPr>
            <w:tcW w:w="7120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（简要概括企业碳排放情况、采取的自主减排方面的措施、碳抵消方式、碳排放绩效提升情况以及培育期内的低碳建设规划等，限300字以内。具体内容应详细描述在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相关佐证材料中。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）</w:t>
            </w: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</w:tbl>
    <w:p>
      <w:pPr>
        <w:pStyle w:val="3"/>
        <w:ind w:left="0"/>
        <w:rPr>
          <w:rFonts w:hint="default"/>
          <w:color w:val="auto"/>
        </w:rPr>
      </w:pPr>
      <w:bookmarkStart w:id="0" w:name="_GoBack"/>
      <w:bookmarkEnd w:id="0"/>
    </w:p>
    <w:sectPr>
      <w:footerReference r:id="rId4" w:type="default"/>
      <w:pgSz w:w="11906" w:h="16838"/>
      <w:pgMar w:top="2041" w:right="1531" w:bottom="1644" w:left="1531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书宋_GBK">
    <w:altName w:val="宋体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altName w:val="黑体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altName w:val="楷体_GB2312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altName w:val="宋体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叶叶相思体简">
    <w:altName w:val="宋体"/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8"/>
    </w:pPr>
    <w:r>
      <w:rPr>
        <w:rFonts w:ascii="Times New Roman" w:hAnsi="Times New Roman" w:eastAsia="方正仿宋简体" w:cs="Times New Roman"/>
        <w:kern w:val="2"/>
        <w:sz w:val="18"/>
        <w:szCs w:val="24"/>
        <w:lang w:val="en-US" w:eastAsia="zh-CN" w:bidi="ar-SA"/>
      </w:rPr>
      <w:pict>
        <v:rect id="文本框 2" o:spid="_x0000_s1025" style="position:absolute;left:0;margin-top:-17.25pt;height:144pt;width:144pt;mso-position-horizontal:outside;mso-position-horizontal-relative:margin;mso-wrap-style:none;rotation:0f;z-index:251658240;" o:ole="f" fillcolor="#FFFFFF" filled="f" o:preferrelative="t" stroked="f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14.17pt,0.00pt,14.17pt,0.00pt" style="mso-fit-shape-to-text:t;">
            <w:txbxContent>
              <w:p>
                <w:pPr>
                  <w:pStyle w:val="8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rect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0"/>
  <w:bordersDoNotSurroundFooter w:val="0"/>
  <w:revisionView w:markup="0"/>
  <w:documentProtection w:edit="readOnly" w:enforcement="0"/>
  <w:defaultTabStop w:val="420"/>
  <w:drawingGridHorizontalSpacing w:val="160"/>
  <w:drawingGridVerticalSpacing w:val="59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qFormat="1" w:unhideWhenUsed="0" w:uiPriority="0" w:name="Balloon Text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4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1">
    <w:name w:val="Default Paragraph Font"/>
    <w:semiHidden/>
    <w:qFormat/>
    <w:uiPriority w:val="0"/>
  </w:style>
  <w:style w:type="paragraph" w:styleId="2">
    <w:name w:val="Body Text First Indent 2"/>
    <w:next w:val="3"/>
    <w:unhideWhenUsed/>
    <w:qFormat/>
    <w:uiPriority w:val="99"/>
    <w:pPr>
      <w:widowControl w:val="0"/>
      <w:spacing w:after="120"/>
      <w:ind w:left="0" w:leftChars="0" w:firstLine="42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index 6"/>
    <w:next w:val="1"/>
    <w:unhideWhenUsed/>
    <w:qFormat/>
    <w:uiPriority w:val="99"/>
    <w:pPr>
      <w:widowControl w:val="0"/>
      <w:ind w:left="2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Body Text"/>
    <w:basedOn w:val="1"/>
    <w:next w:val="6"/>
    <w:unhideWhenUsed/>
    <w:qFormat/>
    <w:uiPriority w:val="99"/>
    <w:pPr>
      <w:widowControl w:val="0"/>
      <w:spacing w:after="120"/>
      <w:jc w:val="both"/>
    </w:pPr>
    <w:rPr>
      <w:rFonts w:ascii="Times New Roman" w:hAnsi="Times New Roman" w:eastAsia="方正仿宋简体" w:cs="Times New Roman"/>
      <w:kern w:val="2"/>
      <w:sz w:val="21"/>
      <w:szCs w:val="22"/>
      <w:lang w:val="en-US" w:eastAsia="zh-CN" w:bidi="ar-SA"/>
    </w:rPr>
  </w:style>
  <w:style w:type="paragraph" w:styleId="6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footer" Target="foot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3</Words>
  <Characters>22</Characters>
  <Lines>1</Lines>
  <Paragraphs>1</Paragraphs>
  <ScaleCrop>false</ScaleCrop>
  <LinksUpToDate>false</LinksUpToDate>
  <CharactersWithSpaces>0</CharactersWithSpaces>
  <Application>WPS Office 专业版_9.1.0.4569_{F1E327BC-269C-435d-A152-05C5408002CA}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2013-12-24T10:22:00Z</dcterms:created>
  <dc:creator>jane</dc:creator>
  <cp:lastModifiedBy>Administrator</cp:lastModifiedBy>
  <cp:lastPrinted>2026-08-15T16:09:00Z</cp:lastPrinted>
  <dcterms:modified xsi:type="dcterms:W3CDTF">2026-08-26T00:54:52Z</dcterms:modified>
  <dc:title>福建省经济贸易委员会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2052-9.1.0.4569</vt:lpwstr>
  </property>
  <property fmtid="{D5CDD505-2E9C-101B-9397-08002B2CF9AE}" pid="3" name="ICV">
    <vt:lpwstr>532094C4FCDEE86A37E87E6A4966AAB4_43</vt:lpwstr>
  </property>
</Properties>
</file>