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7F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67B61443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473B1A3F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服务供应商承诺函</w:t>
      </w:r>
    </w:p>
    <w:p w14:paraId="7B1459D5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09FEE756">
      <w:pPr>
        <w:pStyle w:val="4"/>
        <w:wordWrap w:val="0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三明市无线电管理局：</w:t>
      </w:r>
    </w:p>
    <w:p w14:paraId="51C800B8">
      <w:pPr>
        <w:pStyle w:val="4"/>
        <w:wordWrap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关于本次询价的三明市无线电管理局EM550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监测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接收机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维修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服务采购项目，我公司已详细阅读了贵单位发布的最高限价询价公告，了解了附件中三明市无线电管理局EM550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监测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接收机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维修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服务采购项目技术和服务要求，承诺我公司可满足附件要求，具备实施项目所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必需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的条件和能力，否则产生不利后果由我单位承担责任。</w:t>
      </w:r>
    </w:p>
    <w:p w14:paraId="150287EC">
      <w:pPr>
        <w:pStyle w:val="4"/>
        <w:wordWrap w:val="0"/>
        <w:spacing w:beforeAutospacing="0" w:afterAutospacing="0" w:line="360" w:lineRule="auto"/>
        <w:ind w:firstLine="4449" w:firstLineChars="1589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E41C1DC">
      <w:pPr>
        <w:pStyle w:val="4"/>
        <w:wordWrap w:val="0"/>
        <w:spacing w:beforeAutospacing="0" w:afterAutospacing="0" w:line="360" w:lineRule="auto"/>
        <w:ind w:firstLine="4449" w:firstLineChars="1589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ABB8A18">
      <w:pPr>
        <w:pStyle w:val="4"/>
        <w:wordWrap w:val="0"/>
        <w:spacing w:beforeAutospacing="0" w:afterAutospacing="0" w:line="360" w:lineRule="auto"/>
        <w:ind w:firstLine="4200" w:firstLineChars="15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单位名称（盖章）：***</w:t>
      </w:r>
    </w:p>
    <w:p w14:paraId="01AC7ECE">
      <w:pPr>
        <w:pStyle w:val="4"/>
        <w:wordWrap w:val="0"/>
        <w:spacing w:beforeAutospacing="0" w:afterAutospacing="0" w:line="360" w:lineRule="auto"/>
        <w:ind w:firstLine="4200" w:firstLineChars="150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日期：****年**月**日</w:t>
      </w:r>
    </w:p>
    <w:sectPr>
      <w:pgSz w:w="11906" w:h="16838"/>
      <w:pgMar w:top="1440" w:right="1800" w:bottom="1440" w:left="1800" w:header="851" w:footer="992" w:gutter="0"/>
      <w:cols w:space="708" w:num="1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A8106FD"/>
    <w:rsid w:val="5E2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adjustRightInd/>
      <w:snapToGrid w:val="0"/>
      <w:spacing w:beforeLines="0" w:beforeAutospacing="0" w:after="200" w:afterLines="0" w:afterAutospacing="0" w:line="560" w:lineRule="exact"/>
      <w:ind w:firstLine="880" w:firstLineChars="200"/>
      <w:outlineLvl w:val="0"/>
    </w:pPr>
    <w:rPr>
      <w:rFonts w:ascii="仿宋_GB2312" w:hAnsi="仿宋_GB2312" w:eastAsia="仿宋_GB2312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unhideWhenUsed/>
    <w:qFormat/>
    <w:uiPriority w:val="99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80" w:lineRule="exact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Normal (Web)"/>
    <w:semiHidden/>
    <w:unhideWhenUsed/>
    <w:qFormat/>
    <w:uiPriority w:val="99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193</Characters>
  <Lines>1</Lines>
  <Paragraphs>1</Paragraphs>
  <TotalTime>0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wxd007</dc:creator>
  <cp:lastModifiedBy>彩虹</cp:lastModifiedBy>
  <dcterms:modified xsi:type="dcterms:W3CDTF">2025-12-25T07:02:59Z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eyJoZGlkIjoiOWU3MDBhYWMzODM2Y2Y3NTIwNjUxZDkwMTJmNTM5YTAiLCJ1c2VySWQiOiIxMDQ0MjkxMTYxIn0=</vt:lpwstr>
  </property>
  <property fmtid="{D5CDD505-2E9C-101B-9397-08002B2CF9AE}" pid="4" name="ICV">
    <vt:lpwstr>30020F94374C4449A29517BDC3A84432_12</vt:lpwstr>
  </property>
</Properties>
</file>