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4D" w:rsidRDefault="00D57B07">
      <w:pPr>
        <w:wordWrap w:val="0"/>
        <w:spacing w:line="360" w:lineRule="auto"/>
        <w:jc w:val="left"/>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附件</w:t>
      </w:r>
      <w:r w:rsidR="005E0D89">
        <w:rPr>
          <w:rFonts w:ascii="宋体" w:eastAsia="宋体" w:hAnsi="宋体" w:cs="宋体" w:hint="eastAsia"/>
          <w:b/>
          <w:bCs/>
          <w:color w:val="000000" w:themeColor="text1"/>
          <w:sz w:val="28"/>
          <w:szCs w:val="28"/>
        </w:rPr>
        <w:t>2</w:t>
      </w:r>
      <w:r>
        <w:rPr>
          <w:rFonts w:ascii="宋体" w:eastAsia="宋体" w:hAnsi="宋体" w:cs="宋体" w:hint="eastAsia"/>
          <w:b/>
          <w:bCs/>
          <w:color w:val="000000" w:themeColor="text1"/>
          <w:sz w:val="28"/>
          <w:szCs w:val="28"/>
        </w:rPr>
        <w:t>：</w:t>
      </w:r>
    </w:p>
    <w:p w:rsidR="003E374D" w:rsidRDefault="00D57B07">
      <w:pPr>
        <w:wordWrap w:val="0"/>
        <w:spacing w:line="360" w:lineRule="auto"/>
        <w:jc w:val="center"/>
        <w:rPr>
          <w:rFonts w:ascii="宋体" w:eastAsia="宋体" w:hAnsi="宋体" w:cs="宋体"/>
          <w:b/>
          <w:bCs/>
          <w:color w:val="000000" w:themeColor="text1"/>
          <w:sz w:val="36"/>
          <w:szCs w:val="44"/>
        </w:rPr>
      </w:pPr>
      <w:r>
        <w:rPr>
          <w:rFonts w:ascii="宋体" w:eastAsia="宋体" w:hAnsi="宋体" w:cs="宋体" w:hint="eastAsia"/>
          <w:b/>
          <w:bCs/>
          <w:color w:val="000000" w:themeColor="text1"/>
          <w:sz w:val="36"/>
          <w:szCs w:val="44"/>
        </w:rPr>
        <w:t>厦门市无线电监测机房</w:t>
      </w:r>
    </w:p>
    <w:p w:rsidR="003E374D" w:rsidRDefault="00D57B07">
      <w:pPr>
        <w:wordWrap w:val="0"/>
        <w:spacing w:line="360" w:lineRule="auto"/>
        <w:jc w:val="center"/>
        <w:rPr>
          <w:rFonts w:ascii="宋体" w:eastAsia="宋体" w:hAnsi="宋体" w:cs="宋体"/>
          <w:b/>
          <w:bCs/>
          <w:color w:val="000000" w:themeColor="text1"/>
          <w:sz w:val="36"/>
          <w:szCs w:val="44"/>
        </w:rPr>
      </w:pPr>
      <w:r>
        <w:rPr>
          <w:rFonts w:ascii="宋体" w:eastAsia="宋体" w:hAnsi="宋体" w:cs="宋体" w:hint="eastAsia"/>
          <w:b/>
          <w:bCs/>
          <w:color w:val="000000" w:themeColor="text1"/>
          <w:sz w:val="36"/>
          <w:szCs w:val="44"/>
        </w:rPr>
        <w:t>电力消防安防空调等基础设施运维服务项目报价单</w:t>
      </w:r>
    </w:p>
    <w:p w:rsidR="003E374D" w:rsidRDefault="00D57B07">
      <w:pPr>
        <w:wordWrap w:val="0"/>
        <w:spacing w:line="360" w:lineRule="auto"/>
        <w:jc w:val="right"/>
        <w:rPr>
          <w:rFonts w:ascii="宋体" w:eastAsia="宋体" w:hAnsi="宋体" w:cs="宋体"/>
          <w:kern w:val="0"/>
          <w:sz w:val="28"/>
          <w:szCs w:val="28"/>
        </w:rPr>
      </w:pPr>
      <w:r>
        <w:rPr>
          <w:rFonts w:ascii="宋体" w:eastAsia="宋体" w:hAnsi="宋体" w:cs="宋体" w:hint="eastAsia"/>
          <w:kern w:val="0"/>
          <w:sz w:val="28"/>
          <w:szCs w:val="28"/>
        </w:rPr>
        <w:t>2025年**月**日</w:t>
      </w:r>
    </w:p>
    <w:p w:rsidR="003E374D" w:rsidRDefault="00D57B07">
      <w:pPr>
        <w:wordWrap w:val="0"/>
        <w:spacing w:line="360" w:lineRule="auto"/>
        <w:rPr>
          <w:rFonts w:ascii="宋体" w:eastAsia="宋体" w:hAnsi="宋体" w:cs="宋体"/>
          <w:sz w:val="28"/>
          <w:szCs w:val="28"/>
          <w:u w:val="single"/>
        </w:rPr>
      </w:pPr>
      <w:r>
        <w:rPr>
          <w:rFonts w:ascii="宋体" w:eastAsia="宋体" w:hAnsi="宋体" w:cs="宋体" w:hint="eastAsia"/>
          <w:sz w:val="28"/>
          <w:szCs w:val="28"/>
        </w:rPr>
        <w:t>报价供应商：</w:t>
      </w:r>
      <w:r>
        <w:rPr>
          <w:rFonts w:ascii="宋体" w:eastAsia="宋体" w:hAnsi="宋体" w:cs="宋体" w:hint="eastAsia"/>
          <w:sz w:val="28"/>
          <w:szCs w:val="28"/>
          <w:u w:val="single"/>
        </w:rPr>
        <w:t xml:space="preserve">                                （盖章或签字）</w:t>
      </w:r>
    </w:p>
    <w:p w:rsidR="003E374D" w:rsidRDefault="00D57B07">
      <w:pPr>
        <w:wordWrap w:val="0"/>
        <w:spacing w:line="360" w:lineRule="auto"/>
        <w:rPr>
          <w:rFonts w:ascii="宋体" w:eastAsia="宋体" w:hAnsi="宋体" w:cs="宋体"/>
          <w:sz w:val="28"/>
          <w:szCs w:val="28"/>
          <w:u w:val="single"/>
        </w:rPr>
      </w:pPr>
      <w:r>
        <w:rPr>
          <w:rFonts w:ascii="宋体" w:eastAsia="宋体" w:hAnsi="宋体" w:cs="宋体" w:hint="eastAsia"/>
          <w:sz w:val="28"/>
          <w:szCs w:val="28"/>
        </w:rPr>
        <w:t>联系人：联系方式：</w:t>
      </w:r>
    </w:p>
    <w:tbl>
      <w:tblPr>
        <w:tblW w:w="5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21"/>
        <w:gridCol w:w="1651"/>
        <w:gridCol w:w="3380"/>
        <w:gridCol w:w="929"/>
        <w:gridCol w:w="1319"/>
        <w:gridCol w:w="1344"/>
      </w:tblGrid>
      <w:tr w:rsidR="003E374D">
        <w:trPr>
          <w:trHeight w:val="850"/>
          <w:jc w:val="center"/>
        </w:trPr>
        <w:tc>
          <w:tcPr>
            <w:tcW w:w="285" w:type="pct"/>
            <w:noWrap/>
            <w:vAlign w:val="center"/>
          </w:tcPr>
          <w:p w:rsidR="003E374D" w:rsidRDefault="00D57B07">
            <w:pPr>
              <w:wordWrap w:val="0"/>
              <w:spacing w:line="360" w:lineRule="auto"/>
              <w:jc w:val="center"/>
              <w:rPr>
                <w:rFonts w:ascii="宋体" w:eastAsia="宋体" w:hAnsi="宋体" w:cs="宋体"/>
                <w:b/>
                <w:color w:val="000000"/>
                <w:sz w:val="24"/>
              </w:rPr>
            </w:pPr>
            <w:r>
              <w:rPr>
                <w:rFonts w:ascii="宋体" w:eastAsia="宋体" w:hAnsi="宋体" w:cs="宋体" w:hint="eastAsia"/>
                <w:b/>
                <w:color w:val="000000"/>
                <w:kern w:val="0"/>
                <w:sz w:val="24"/>
              </w:rPr>
              <w:t>序号</w:t>
            </w:r>
          </w:p>
        </w:tc>
        <w:tc>
          <w:tcPr>
            <w:tcW w:w="903" w:type="pct"/>
            <w:noWrap/>
            <w:vAlign w:val="center"/>
          </w:tcPr>
          <w:p w:rsidR="003E374D" w:rsidRDefault="00D57B07">
            <w:pPr>
              <w:wordWrap w:val="0"/>
              <w:spacing w:line="360" w:lineRule="auto"/>
              <w:jc w:val="center"/>
              <w:rPr>
                <w:rFonts w:ascii="宋体" w:eastAsia="宋体" w:hAnsi="宋体" w:cs="宋体"/>
                <w:b/>
                <w:color w:val="000000"/>
                <w:kern w:val="0"/>
                <w:sz w:val="24"/>
              </w:rPr>
            </w:pPr>
            <w:r>
              <w:rPr>
                <w:rFonts w:ascii="宋体" w:eastAsia="宋体" w:hAnsi="宋体" w:cs="宋体" w:hint="eastAsia"/>
                <w:b/>
                <w:color w:val="000000"/>
                <w:kern w:val="0"/>
                <w:sz w:val="24"/>
              </w:rPr>
              <w:t>服务名称</w:t>
            </w:r>
          </w:p>
        </w:tc>
        <w:tc>
          <w:tcPr>
            <w:tcW w:w="1848" w:type="pct"/>
            <w:noWrap/>
            <w:vAlign w:val="center"/>
          </w:tcPr>
          <w:p w:rsidR="003E374D" w:rsidRDefault="00D57B07">
            <w:pPr>
              <w:wordWrap w:val="0"/>
              <w:spacing w:line="360" w:lineRule="auto"/>
              <w:jc w:val="center"/>
              <w:rPr>
                <w:rFonts w:ascii="宋体" w:eastAsia="宋体" w:hAnsi="宋体" w:cs="宋体"/>
                <w:b/>
                <w:color w:val="000000"/>
                <w:sz w:val="24"/>
              </w:rPr>
            </w:pPr>
            <w:r>
              <w:rPr>
                <w:rFonts w:ascii="宋体" w:eastAsia="宋体" w:hAnsi="宋体" w:cs="宋体" w:hint="eastAsia"/>
                <w:b/>
                <w:color w:val="000000"/>
                <w:sz w:val="24"/>
              </w:rPr>
              <w:t>具体要求</w:t>
            </w:r>
          </w:p>
        </w:tc>
        <w:tc>
          <w:tcPr>
            <w:tcW w:w="508" w:type="pct"/>
            <w:noWrap/>
            <w:vAlign w:val="center"/>
          </w:tcPr>
          <w:p w:rsidR="003E374D" w:rsidRDefault="00D57B07">
            <w:pPr>
              <w:wordWrap w:val="0"/>
              <w:spacing w:line="360" w:lineRule="auto"/>
              <w:jc w:val="center"/>
              <w:rPr>
                <w:rFonts w:ascii="宋体" w:eastAsia="宋体" w:hAnsi="宋体" w:cs="宋体"/>
                <w:b/>
                <w:color w:val="000000"/>
                <w:kern w:val="0"/>
                <w:sz w:val="24"/>
              </w:rPr>
            </w:pPr>
            <w:r>
              <w:rPr>
                <w:rFonts w:ascii="宋体" w:eastAsia="宋体" w:hAnsi="宋体" w:cs="宋体" w:hint="eastAsia"/>
                <w:b/>
                <w:color w:val="000000"/>
                <w:kern w:val="0"/>
                <w:sz w:val="24"/>
              </w:rPr>
              <w:t>数量</w:t>
            </w:r>
          </w:p>
          <w:p w:rsidR="003E374D" w:rsidRDefault="00D57B07">
            <w:pPr>
              <w:wordWrap w:val="0"/>
              <w:spacing w:line="360" w:lineRule="auto"/>
              <w:jc w:val="center"/>
              <w:rPr>
                <w:rFonts w:ascii="宋体" w:eastAsia="宋体" w:hAnsi="宋体" w:cs="宋体"/>
                <w:b/>
                <w:color w:val="000000"/>
                <w:kern w:val="0"/>
                <w:sz w:val="24"/>
              </w:rPr>
            </w:pPr>
            <w:r>
              <w:rPr>
                <w:rFonts w:ascii="宋体" w:eastAsia="宋体" w:hAnsi="宋体" w:cs="宋体" w:hint="eastAsia"/>
                <w:b/>
                <w:color w:val="000000"/>
                <w:kern w:val="0"/>
                <w:sz w:val="24"/>
              </w:rPr>
              <w:t>（单位）</w:t>
            </w:r>
          </w:p>
        </w:tc>
        <w:tc>
          <w:tcPr>
            <w:tcW w:w="721" w:type="pct"/>
            <w:noWrap/>
            <w:vAlign w:val="center"/>
          </w:tcPr>
          <w:p w:rsidR="003E374D" w:rsidRDefault="00D57B07">
            <w:pPr>
              <w:wordWrap w:val="0"/>
              <w:spacing w:line="360" w:lineRule="auto"/>
              <w:jc w:val="center"/>
              <w:rPr>
                <w:rFonts w:ascii="宋体" w:eastAsia="宋体" w:hAnsi="宋体" w:cs="宋体"/>
                <w:b/>
                <w:color w:val="000000"/>
                <w:sz w:val="24"/>
              </w:rPr>
            </w:pPr>
            <w:r>
              <w:rPr>
                <w:rFonts w:ascii="宋体" w:eastAsia="宋体" w:hAnsi="宋体" w:cs="宋体" w:hint="eastAsia"/>
                <w:b/>
                <w:color w:val="000000"/>
                <w:kern w:val="0"/>
                <w:sz w:val="24"/>
              </w:rPr>
              <w:t>单价(元)</w:t>
            </w:r>
          </w:p>
        </w:tc>
        <w:tc>
          <w:tcPr>
            <w:tcW w:w="732" w:type="pct"/>
            <w:noWrap/>
            <w:vAlign w:val="center"/>
          </w:tcPr>
          <w:p w:rsidR="003E374D" w:rsidRDefault="00D57B07">
            <w:pPr>
              <w:wordWrap w:val="0"/>
              <w:spacing w:line="360" w:lineRule="auto"/>
              <w:jc w:val="center"/>
              <w:rPr>
                <w:rFonts w:ascii="宋体" w:eastAsia="宋体" w:hAnsi="宋体" w:cs="宋体"/>
                <w:b/>
                <w:color w:val="000000"/>
                <w:sz w:val="24"/>
              </w:rPr>
            </w:pPr>
            <w:r>
              <w:rPr>
                <w:rFonts w:ascii="宋体" w:eastAsia="宋体" w:hAnsi="宋体" w:cs="宋体" w:hint="eastAsia"/>
                <w:b/>
                <w:color w:val="000000"/>
                <w:kern w:val="0"/>
                <w:sz w:val="24"/>
              </w:rPr>
              <w:t>小计(元)</w:t>
            </w:r>
          </w:p>
        </w:tc>
      </w:tr>
      <w:tr w:rsidR="003E374D">
        <w:trPr>
          <w:trHeight w:val="428"/>
          <w:jc w:val="center"/>
        </w:trPr>
        <w:tc>
          <w:tcPr>
            <w:tcW w:w="285" w:type="pct"/>
            <w:noWrap/>
            <w:vAlign w:val="center"/>
          </w:tcPr>
          <w:p w:rsidR="003E374D" w:rsidRDefault="00D57B07">
            <w:pPr>
              <w:wordWrap w:val="0"/>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903" w:type="pct"/>
            <w:noWrap/>
            <w:vAlign w:val="center"/>
          </w:tcPr>
          <w:p w:rsidR="003E374D" w:rsidRDefault="00D57B07">
            <w:pPr>
              <w:wordWrap w:val="0"/>
              <w:spacing w:line="360" w:lineRule="auto"/>
              <w:jc w:val="center"/>
              <w:rPr>
                <w:rFonts w:ascii="宋体" w:eastAsia="宋体" w:hAnsi="宋体" w:cs="宋体"/>
                <w:color w:val="000000"/>
                <w:sz w:val="24"/>
              </w:rPr>
            </w:pPr>
            <w:r>
              <w:rPr>
                <w:rFonts w:ascii="宋体" w:eastAsia="宋体" w:hAnsi="宋体" w:cs="宋体" w:hint="eastAsia"/>
                <w:color w:val="000000" w:themeColor="text1"/>
                <w:sz w:val="24"/>
                <w:shd w:val="clear" w:color="auto" w:fill="FFFFFF"/>
              </w:rPr>
              <w:t>厦门市无线电监测机房电力消防安防空调等基础设施运维服务项目</w:t>
            </w:r>
          </w:p>
        </w:tc>
        <w:tc>
          <w:tcPr>
            <w:tcW w:w="1848" w:type="pct"/>
            <w:noWrap/>
            <w:vAlign w:val="center"/>
          </w:tcPr>
          <w:p w:rsidR="003E374D" w:rsidRDefault="00D57B07">
            <w:pPr>
              <w:wordWrap w:val="0"/>
              <w:spacing w:line="360" w:lineRule="auto"/>
              <w:jc w:val="center"/>
              <w:rPr>
                <w:rFonts w:ascii="宋体" w:eastAsia="宋体" w:hAnsi="宋体" w:cs="宋体"/>
                <w:color w:val="000000"/>
                <w:sz w:val="24"/>
              </w:rPr>
            </w:pPr>
            <w:r>
              <w:rPr>
                <w:rFonts w:ascii="宋体" w:eastAsia="宋体" w:hAnsi="宋体" w:cs="宋体" w:hint="eastAsia"/>
                <w:color w:val="000000" w:themeColor="text1"/>
                <w:sz w:val="24"/>
                <w:shd w:val="clear" w:color="auto" w:fill="FFFFFF"/>
              </w:rPr>
              <w:t>详见《厦门市无线电监测机房电力消防安防空调等基础设施运维服务项目技术和服务要求</w:t>
            </w:r>
            <w:r>
              <w:rPr>
                <w:rFonts w:ascii="宋体" w:eastAsia="宋体" w:hAnsi="宋体" w:cs="宋体" w:hint="eastAsia"/>
                <w:color w:val="000000"/>
                <w:sz w:val="24"/>
              </w:rPr>
              <w:t>》</w:t>
            </w:r>
          </w:p>
        </w:tc>
        <w:tc>
          <w:tcPr>
            <w:tcW w:w="508" w:type="pct"/>
            <w:noWrap/>
            <w:vAlign w:val="center"/>
          </w:tcPr>
          <w:p w:rsidR="003E374D" w:rsidRDefault="00D57B07">
            <w:pPr>
              <w:wordWrap w:val="0"/>
              <w:spacing w:line="360" w:lineRule="auto"/>
              <w:jc w:val="center"/>
              <w:rPr>
                <w:rFonts w:ascii="宋体" w:eastAsia="宋体" w:hAnsi="宋体" w:cs="宋体"/>
                <w:color w:val="000000"/>
                <w:kern w:val="0"/>
                <w:sz w:val="24"/>
              </w:rPr>
            </w:pPr>
            <w:r>
              <w:rPr>
                <w:rFonts w:ascii="宋体" w:eastAsia="宋体" w:hAnsi="宋体" w:cs="宋体" w:hint="eastAsia"/>
                <w:color w:val="000000"/>
                <w:kern w:val="0"/>
                <w:sz w:val="24"/>
              </w:rPr>
              <w:t>1（项）</w:t>
            </w:r>
          </w:p>
        </w:tc>
        <w:tc>
          <w:tcPr>
            <w:tcW w:w="721" w:type="pct"/>
            <w:noWrap/>
            <w:vAlign w:val="center"/>
          </w:tcPr>
          <w:p w:rsidR="003E374D" w:rsidRDefault="003E374D">
            <w:pPr>
              <w:wordWrap w:val="0"/>
              <w:spacing w:line="360" w:lineRule="auto"/>
              <w:jc w:val="center"/>
              <w:rPr>
                <w:rFonts w:ascii="宋体" w:eastAsia="宋体" w:hAnsi="宋体" w:cs="宋体"/>
                <w:color w:val="000000"/>
                <w:sz w:val="24"/>
              </w:rPr>
            </w:pPr>
          </w:p>
        </w:tc>
        <w:tc>
          <w:tcPr>
            <w:tcW w:w="732" w:type="pct"/>
            <w:noWrap/>
            <w:vAlign w:val="center"/>
          </w:tcPr>
          <w:p w:rsidR="003E374D" w:rsidRDefault="003E374D">
            <w:pPr>
              <w:wordWrap w:val="0"/>
              <w:spacing w:line="360" w:lineRule="auto"/>
              <w:jc w:val="center"/>
              <w:rPr>
                <w:rFonts w:ascii="宋体" w:eastAsia="宋体" w:hAnsi="宋体" w:cs="宋体"/>
                <w:color w:val="000000"/>
                <w:sz w:val="24"/>
              </w:rPr>
            </w:pPr>
          </w:p>
        </w:tc>
      </w:tr>
      <w:tr w:rsidR="003E374D" w:rsidTr="003E374D">
        <w:trPr>
          <w:trHeight w:val="386"/>
          <w:jc w:val="center"/>
        </w:trPr>
        <w:tc>
          <w:tcPr>
            <w:tcW w:w="5000" w:type="pct"/>
            <w:gridSpan w:val="6"/>
            <w:noWrap/>
            <w:vAlign w:val="center"/>
          </w:tcPr>
          <w:p w:rsidR="003E374D" w:rsidRDefault="00D57B07" w:rsidP="003E374D">
            <w:pPr>
              <w:wordWrap w:val="0"/>
              <w:spacing w:line="360" w:lineRule="auto"/>
              <w:rPr>
                <w:rFonts w:ascii="宋体" w:eastAsia="宋体" w:hAnsi="宋体" w:cs="宋体"/>
                <w:color w:val="000000"/>
                <w:sz w:val="24"/>
              </w:rPr>
            </w:pPr>
            <w:r>
              <w:rPr>
                <w:rFonts w:ascii="宋体" w:eastAsia="宋体" w:hAnsi="宋体" w:cs="宋体" w:hint="eastAsia"/>
                <w:color w:val="000000"/>
                <w:sz w:val="24"/>
              </w:rPr>
              <w:t>（大写）</w:t>
            </w:r>
            <w:bookmarkStart w:id="0" w:name="_GoBack"/>
            <w:bookmarkEnd w:id="0"/>
          </w:p>
        </w:tc>
      </w:tr>
    </w:tbl>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备注：1.本项目最高</w:t>
      </w:r>
      <w:r w:rsidR="00B20F9D">
        <w:rPr>
          <w:rFonts w:ascii="宋体" w:eastAsia="宋体" w:hAnsi="宋体" w:cs="宋体" w:hint="eastAsia"/>
          <w:color w:val="000000"/>
          <w:sz w:val="28"/>
          <w:szCs w:val="28"/>
        </w:rPr>
        <w:t>限价</w:t>
      </w:r>
      <w:r>
        <w:rPr>
          <w:rFonts w:ascii="宋体" w:eastAsia="宋体" w:hAnsi="宋体" w:cs="宋体" w:hint="eastAsia"/>
          <w:color w:val="000000"/>
          <w:sz w:val="28"/>
          <w:szCs w:val="28"/>
        </w:rPr>
        <w:t>为</w:t>
      </w:r>
      <w:r w:rsidR="005E0D89">
        <w:rPr>
          <w:rFonts w:ascii="宋体" w:eastAsia="宋体" w:hAnsi="宋体" w:cs="宋体" w:hint="eastAsia"/>
          <w:kern w:val="0"/>
          <w:sz w:val="28"/>
          <w:szCs w:val="28"/>
        </w:rPr>
        <w:t>18.</w:t>
      </w:r>
      <w:r w:rsidR="00B04918">
        <w:rPr>
          <w:rFonts w:ascii="宋体" w:eastAsia="宋体" w:hAnsi="宋体" w:cs="宋体" w:hint="eastAsia"/>
          <w:kern w:val="0"/>
          <w:sz w:val="28"/>
          <w:szCs w:val="28"/>
        </w:rPr>
        <w:t>3367</w:t>
      </w:r>
      <w:r>
        <w:rPr>
          <w:rFonts w:ascii="宋体" w:eastAsia="宋体" w:hAnsi="宋体" w:cs="宋体" w:hint="eastAsia"/>
          <w:color w:val="000000"/>
          <w:sz w:val="28"/>
          <w:szCs w:val="28"/>
        </w:rPr>
        <w:t>万元，超出此</w:t>
      </w:r>
      <w:r w:rsidR="00B20F9D">
        <w:rPr>
          <w:rFonts w:ascii="宋体" w:eastAsia="宋体" w:hAnsi="宋体" w:cs="宋体" w:hint="eastAsia"/>
          <w:color w:val="000000"/>
          <w:sz w:val="28"/>
          <w:szCs w:val="28"/>
        </w:rPr>
        <w:t>最高限价</w:t>
      </w:r>
      <w:r>
        <w:rPr>
          <w:rFonts w:ascii="宋体" w:eastAsia="宋体" w:hAnsi="宋体" w:cs="宋体" w:hint="eastAsia"/>
          <w:color w:val="000000"/>
          <w:sz w:val="28"/>
          <w:szCs w:val="28"/>
        </w:rPr>
        <w:t>的报价视为无效报价。</w:t>
      </w:r>
    </w:p>
    <w:p w:rsidR="003E374D" w:rsidRDefault="00D57B07">
      <w:pPr>
        <w:numPr>
          <w:ilvl w:val="0"/>
          <w:numId w:val="1"/>
        </w:numPr>
        <w:wordWrap w:val="0"/>
        <w:spacing w:line="360" w:lineRule="auto"/>
        <w:ind w:firstLineChars="300" w:firstLine="840"/>
        <w:rPr>
          <w:rFonts w:ascii="宋体" w:eastAsia="宋体" w:hAnsi="宋体" w:cs="宋体"/>
          <w:color w:val="000000"/>
          <w:sz w:val="28"/>
          <w:szCs w:val="28"/>
        </w:rPr>
      </w:pPr>
      <w:r>
        <w:rPr>
          <w:rFonts w:ascii="宋体" w:eastAsia="宋体" w:hAnsi="宋体" w:cs="宋体" w:hint="eastAsia"/>
          <w:color w:val="000000"/>
          <w:sz w:val="28"/>
          <w:szCs w:val="28"/>
        </w:rPr>
        <w:t>上述总价合计应包括所有服务以及相关税费等一切费用。</w:t>
      </w: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3E374D">
      <w:pPr>
        <w:wordWrap w:val="0"/>
        <w:spacing w:line="360" w:lineRule="auto"/>
        <w:rPr>
          <w:rFonts w:ascii="宋体" w:eastAsia="宋体" w:hAnsi="宋体" w:cs="宋体"/>
          <w:color w:val="000000"/>
          <w:sz w:val="28"/>
          <w:szCs w:val="28"/>
        </w:rPr>
      </w:pPr>
    </w:p>
    <w:p w:rsidR="003E374D" w:rsidRDefault="00D57B07">
      <w:pPr>
        <w:wordWrap w:val="0"/>
        <w:spacing w:line="360" w:lineRule="auto"/>
        <w:rPr>
          <w:rFonts w:ascii="宋体" w:eastAsia="宋体" w:hAnsi="宋体" w:cs="宋体"/>
          <w:b/>
          <w:bCs/>
          <w:color w:val="000000"/>
          <w:sz w:val="28"/>
          <w:szCs w:val="28"/>
        </w:rPr>
      </w:pPr>
      <w:r>
        <w:rPr>
          <w:rFonts w:ascii="宋体" w:eastAsia="宋体" w:hAnsi="宋体" w:cs="宋体" w:hint="eastAsia"/>
          <w:b/>
          <w:bCs/>
          <w:color w:val="000000"/>
          <w:sz w:val="28"/>
          <w:szCs w:val="28"/>
        </w:rPr>
        <w:t>证明材料提交清单</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（一）采购项目报价单；</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（二）</w:t>
      </w:r>
      <w:r w:rsidR="005E0D89">
        <w:rPr>
          <w:rFonts w:ascii="宋体" w:eastAsia="宋体" w:hAnsi="宋体" w:cs="宋体" w:hint="eastAsia"/>
          <w:color w:val="000000"/>
          <w:sz w:val="28"/>
          <w:szCs w:val="28"/>
        </w:rPr>
        <w:t>有效证照</w:t>
      </w:r>
      <w:r>
        <w:rPr>
          <w:rFonts w:ascii="宋体" w:eastAsia="宋体" w:hAnsi="宋体" w:cs="宋体" w:hint="eastAsia"/>
          <w:color w:val="000000"/>
          <w:sz w:val="28"/>
          <w:szCs w:val="28"/>
        </w:rPr>
        <w:t>等证明文件；</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（三）授权书（若有，需要提供授权人和被授权人身份证信息以及身份证复印件等）；</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（四）政府采购法第二十二条规定条件相关材料；</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1.具有独立承担民事责任的能力声明函；</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2.财务状况报告（财务报告或资信证明）；</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3.具备履行合同所必需设备和专业技术能力的声明函；</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4.依法缴纳税收证明材料；</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5.依法缴纳社会保障资金证明材料；</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6.参加采购活动前三年内没有重大违法记录书面声明。</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（五）项目所需资质证明材料和人员配备相关材料；</w:t>
      </w:r>
    </w:p>
    <w:p w:rsidR="003E374D" w:rsidRDefault="00D57B07">
      <w:pPr>
        <w:wordWrap w:val="0"/>
        <w:spacing w:line="360" w:lineRule="auto"/>
        <w:rPr>
          <w:rFonts w:ascii="宋体" w:eastAsia="宋体" w:hAnsi="宋体" w:cs="宋体"/>
          <w:color w:val="000000"/>
          <w:sz w:val="28"/>
          <w:szCs w:val="28"/>
        </w:rPr>
      </w:pPr>
      <w:r>
        <w:rPr>
          <w:rFonts w:ascii="宋体" w:eastAsia="宋体" w:hAnsi="宋体" w:cs="宋体" w:hint="eastAsia"/>
          <w:color w:val="000000"/>
          <w:sz w:val="28"/>
          <w:szCs w:val="28"/>
        </w:rPr>
        <w:t>（六）2023年1月以来符合要求的业绩；</w:t>
      </w:r>
    </w:p>
    <w:sectPr w:rsidR="003E374D" w:rsidSect="003E374D">
      <w:pgSz w:w="11906" w:h="16838"/>
      <w:pgMar w:top="1417" w:right="1587" w:bottom="141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7DF" w:rsidRDefault="001B67DF" w:rsidP="005E0D89">
      <w:r>
        <w:separator/>
      </w:r>
    </w:p>
  </w:endnote>
  <w:endnote w:type="continuationSeparator" w:id="1">
    <w:p w:rsidR="001B67DF" w:rsidRDefault="001B67DF" w:rsidP="005E0D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7DF" w:rsidRDefault="001B67DF" w:rsidP="005E0D89">
      <w:r>
        <w:separator/>
      </w:r>
    </w:p>
  </w:footnote>
  <w:footnote w:type="continuationSeparator" w:id="1">
    <w:p w:rsidR="001B67DF" w:rsidRDefault="001B67DF" w:rsidP="005E0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DFD7D1"/>
    <w:multiLevelType w:val="singleLevel"/>
    <w:tmpl w:val="87DFD7D1"/>
    <w:lvl w:ilvl="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下里巴人">
    <w15:presenceInfo w15:providerId="WPS Office" w15:userId="13486103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ljOTI0YmEwNTE4Y2EyNDc1ZTk3NDQ3NjMyNGIyNDMifQ=="/>
  </w:docVars>
  <w:rsids>
    <w:rsidRoot w:val="00B53743"/>
    <w:rsid w:val="00172F5D"/>
    <w:rsid w:val="001B67DF"/>
    <w:rsid w:val="002B6B78"/>
    <w:rsid w:val="002E1DD2"/>
    <w:rsid w:val="003E374D"/>
    <w:rsid w:val="005C24C5"/>
    <w:rsid w:val="005E0D89"/>
    <w:rsid w:val="00780011"/>
    <w:rsid w:val="00945B9E"/>
    <w:rsid w:val="00974C76"/>
    <w:rsid w:val="009A4F4A"/>
    <w:rsid w:val="00A57162"/>
    <w:rsid w:val="00A60A48"/>
    <w:rsid w:val="00A957BD"/>
    <w:rsid w:val="00B00594"/>
    <w:rsid w:val="00B04918"/>
    <w:rsid w:val="00B05891"/>
    <w:rsid w:val="00B20F9D"/>
    <w:rsid w:val="00B53743"/>
    <w:rsid w:val="00B95FCF"/>
    <w:rsid w:val="00C76607"/>
    <w:rsid w:val="00D27B75"/>
    <w:rsid w:val="00D31503"/>
    <w:rsid w:val="00D57B07"/>
    <w:rsid w:val="00E9217B"/>
    <w:rsid w:val="00ED3A1B"/>
    <w:rsid w:val="00EF42F8"/>
    <w:rsid w:val="01A73D87"/>
    <w:rsid w:val="03AC1B29"/>
    <w:rsid w:val="090C4E18"/>
    <w:rsid w:val="09362DB7"/>
    <w:rsid w:val="0D0859FE"/>
    <w:rsid w:val="13712447"/>
    <w:rsid w:val="13ED41C3"/>
    <w:rsid w:val="17AD77C6"/>
    <w:rsid w:val="19595E57"/>
    <w:rsid w:val="19EC5329"/>
    <w:rsid w:val="1D3F5364"/>
    <w:rsid w:val="1EB4768C"/>
    <w:rsid w:val="1F78690B"/>
    <w:rsid w:val="1FD941DA"/>
    <w:rsid w:val="1FF51EAF"/>
    <w:rsid w:val="21AF5BF6"/>
    <w:rsid w:val="2271479E"/>
    <w:rsid w:val="22CD6F6E"/>
    <w:rsid w:val="238B1303"/>
    <w:rsid w:val="23BE4D29"/>
    <w:rsid w:val="23D06D16"/>
    <w:rsid w:val="24DB5972"/>
    <w:rsid w:val="257A0B00"/>
    <w:rsid w:val="25BB0A6F"/>
    <w:rsid w:val="2767173F"/>
    <w:rsid w:val="29932CBF"/>
    <w:rsid w:val="2A5306A1"/>
    <w:rsid w:val="2AEB1A19"/>
    <w:rsid w:val="2FDE6606"/>
    <w:rsid w:val="30B9445A"/>
    <w:rsid w:val="30FC55EE"/>
    <w:rsid w:val="32713DBA"/>
    <w:rsid w:val="364041CF"/>
    <w:rsid w:val="36714388"/>
    <w:rsid w:val="368E1464"/>
    <w:rsid w:val="38A24AEC"/>
    <w:rsid w:val="3A410516"/>
    <w:rsid w:val="3E285C74"/>
    <w:rsid w:val="3E781495"/>
    <w:rsid w:val="3EB71DAC"/>
    <w:rsid w:val="42D250AB"/>
    <w:rsid w:val="44337121"/>
    <w:rsid w:val="447119F7"/>
    <w:rsid w:val="45833790"/>
    <w:rsid w:val="45BE53B1"/>
    <w:rsid w:val="4DBB5BDA"/>
    <w:rsid w:val="509C604E"/>
    <w:rsid w:val="52036385"/>
    <w:rsid w:val="52A66D10"/>
    <w:rsid w:val="53105470"/>
    <w:rsid w:val="560721BC"/>
    <w:rsid w:val="56534B15"/>
    <w:rsid w:val="56C63E1C"/>
    <w:rsid w:val="593B079A"/>
    <w:rsid w:val="5A5D23AA"/>
    <w:rsid w:val="5ABC1A10"/>
    <w:rsid w:val="5B4672E2"/>
    <w:rsid w:val="5BF52B3D"/>
    <w:rsid w:val="5FE1582B"/>
    <w:rsid w:val="64065573"/>
    <w:rsid w:val="65282980"/>
    <w:rsid w:val="67114C48"/>
    <w:rsid w:val="69990F25"/>
    <w:rsid w:val="6D196605"/>
    <w:rsid w:val="6F4D4C8B"/>
    <w:rsid w:val="71B608C6"/>
    <w:rsid w:val="71EE0EE5"/>
    <w:rsid w:val="73254608"/>
    <w:rsid w:val="757B4F0B"/>
    <w:rsid w:val="79AB7071"/>
    <w:rsid w:val="7DC66F52"/>
    <w:rsid w:val="7E3D5ECB"/>
    <w:rsid w:val="7ED469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37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374D"/>
    <w:pPr>
      <w:tabs>
        <w:tab w:val="center" w:pos="4153"/>
        <w:tab w:val="right" w:pos="8306"/>
      </w:tabs>
      <w:snapToGrid w:val="0"/>
      <w:jc w:val="left"/>
    </w:pPr>
    <w:rPr>
      <w:sz w:val="18"/>
      <w:szCs w:val="18"/>
    </w:rPr>
  </w:style>
  <w:style w:type="paragraph" w:styleId="a4">
    <w:name w:val="header"/>
    <w:basedOn w:val="a"/>
    <w:link w:val="Char0"/>
    <w:qFormat/>
    <w:rsid w:val="003E37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3E374D"/>
    <w:rPr>
      <w:kern w:val="2"/>
      <w:sz w:val="18"/>
      <w:szCs w:val="18"/>
    </w:rPr>
  </w:style>
  <w:style w:type="character" w:customStyle="1" w:styleId="Char">
    <w:name w:val="页脚 Char"/>
    <w:basedOn w:val="a0"/>
    <w:link w:val="a3"/>
    <w:qFormat/>
    <w:rsid w:val="003E374D"/>
    <w:rPr>
      <w:kern w:val="2"/>
      <w:sz w:val="18"/>
      <w:szCs w:val="18"/>
    </w:rPr>
  </w:style>
  <w:style w:type="paragraph" w:styleId="a5">
    <w:name w:val="Balloon Text"/>
    <w:basedOn w:val="a"/>
    <w:link w:val="Char1"/>
    <w:rsid w:val="005E0D89"/>
    <w:rPr>
      <w:sz w:val="18"/>
      <w:szCs w:val="18"/>
    </w:rPr>
  </w:style>
  <w:style w:type="character" w:customStyle="1" w:styleId="Char1">
    <w:name w:val="批注框文本 Char"/>
    <w:basedOn w:val="a0"/>
    <w:link w:val="a5"/>
    <w:rsid w:val="005E0D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9D15B-DFEA-45E6-BAF9-02AD97EC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Words>
  <Characters>486</Characters>
  <Application>Microsoft Office Word</Application>
  <DocSecurity>0</DocSecurity>
  <Lines>4</Lines>
  <Paragraphs>1</Paragraphs>
  <ScaleCrop>false</ScaleCrop>
  <Company>Microsoft</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姚启平1</cp:lastModifiedBy>
  <cp:revision>2</cp:revision>
  <dcterms:created xsi:type="dcterms:W3CDTF">2025-10-21T06:44:00Z</dcterms:created>
  <dcterms:modified xsi:type="dcterms:W3CDTF">2025-10-21T06:44:00Z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A99C418A3EC1447DB9B29C3AF674D030_12</vt:lpwstr>
  </property>
  <property fmtid="{D5CDD505-2E9C-101B-9397-08002B2CF9AE}" pid="4" name="KSOTemplateDocerSaveRecord">
    <vt:lpwstr>eyJoZGlkIjoiNGYxMmFlOTM3OTg4MmY3NzkwM2FkZmIzYjU3ZDdmYTQiLCJ1c2VySWQiOiIyMjU1ODYxMTQifQ==</vt:lpwstr>
  </property>
</Properties>
</file>